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6F01" w14:textId="77777777" w:rsidR="00AF0937" w:rsidRDefault="00AF0937" w:rsidP="003A7E9D">
      <w:pPr>
        <w:pStyle w:val="Header"/>
        <w:jc w:val="center"/>
        <w:rPr>
          <w:b/>
        </w:rPr>
      </w:pPr>
      <w:r>
        <w:rPr>
          <w:b/>
        </w:rPr>
        <w:t>Academic Human Resources</w:t>
      </w:r>
    </w:p>
    <w:p w14:paraId="7771C002" w14:textId="6F985E3E" w:rsidR="003A7E9D" w:rsidRPr="003A7E9D" w:rsidRDefault="003A7E9D" w:rsidP="003A7E9D">
      <w:pPr>
        <w:pStyle w:val="Header"/>
        <w:jc w:val="center"/>
        <w:rPr>
          <w:b/>
        </w:rPr>
      </w:pPr>
      <w:r w:rsidRPr="003A7E9D">
        <w:rPr>
          <w:b/>
        </w:rPr>
        <w:t>Contact Information</w:t>
      </w:r>
    </w:p>
    <w:p w14:paraId="77B386BA" w14:textId="3D448B86" w:rsidR="003A7E9D" w:rsidRPr="003A7E9D" w:rsidRDefault="003A7E9D" w:rsidP="003A7E9D">
      <w:pPr>
        <w:pStyle w:val="Header"/>
        <w:jc w:val="center"/>
        <w:rPr>
          <w:b/>
        </w:rPr>
      </w:pPr>
    </w:p>
    <w:p w14:paraId="23E61CAE" w14:textId="58BAFF3A" w:rsidR="00AF0937" w:rsidRDefault="00AF0937" w:rsidP="00AF0937">
      <w:pPr>
        <w:spacing w:after="0" w:line="240" w:lineRule="auto"/>
      </w:pPr>
      <w:r>
        <w:t xml:space="preserve">General </w:t>
      </w:r>
      <w:r>
        <w:tab/>
      </w:r>
      <w:r>
        <w:tab/>
      </w:r>
      <w:r>
        <w:tab/>
      </w:r>
      <w:r>
        <w:tab/>
      </w:r>
      <w:r>
        <w:tab/>
      </w:r>
      <w:r w:rsidR="0041247C">
        <w:tab/>
      </w:r>
      <w:r>
        <w:t xml:space="preserve">Theodore H. Curry II </w:t>
      </w:r>
    </w:p>
    <w:p w14:paraId="4DE712C1" w14:textId="18DE2931" w:rsidR="00AF0937" w:rsidRDefault="00AF0937" w:rsidP="00AF0937">
      <w:pPr>
        <w:spacing w:after="0" w:line="240" w:lineRule="auto"/>
      </w:pPr>
      <w:r>
        <w:t>517-353-5300</w:t>
      </w:r>
      <w:r>
        <w:tab/>
      </w:r>
      <w:r>
        <w:tab/>
      </w:r>
      <w:r>
        <w:tab/>
      </w:r>
      <w:r>
        <w:tab/>
      </w:r>
      <w:r>
        <w:tab/>
      </w:r>
      <w:r w:rsidR="0041247C">
        <w:tab/>
      </w:r>
      <w:r>
        <w:t>517-353-5300</w:t>
      </w:r>
    </w:p>
    <w:p w14:paraId="34C76442" w14:textId="5F2C81C2" w:rsidR="00AF0937" w:rsidRDefault="00261DB4" w:rsidP="00AF0937">
      <w:pPr>
        <w:spacing w:after="0" w:line="240" w:lineRule="auto"/>
      </w:pPr>
      <w:hyperlink r:id="rId6" w:history="1">
        <w:r w:rsidR="00AF0937" w:rsidRPr="002928D4">
          <w:rPr>
            <w:rStyle w:val="Hyperlink"/>
          </w:rPr>
          <w:t>ahr@msu.edu</w:t>
        </w:r>
      </w:hyperlink>
      <w:r w:rsidR="00AF0937">
        <w:t xml:space="preserve"> </w:t>
      </w:r>
      <w:r w:rsidR="00AF0937">
        <w:tab/>
      </w:r>
      <w:r w:rsidR="00AF0937">
        <w:tab/>
      </w:r>
      <w:r w:rsidR="00AF0937">
        <w:tab/>
      </w:r>
      <w:r w:rsidR="00AF0937">
        <w:tab/>
      </w:r>
      <w:r w:rsidR="00AF0937">
        <w:tab/>
      </w:r>
      <w:r w:rsidR="0041247C">
        <w:tab/>
      </w:r>
      <w:hyperlink r:id="rId7" w:history="1">
        <w:r w:rsidR="0041247C" w:rsidRPr="002928D4">
          <w:rPr>
            <w:rStyle w:val="Hyperlink"/>
          </w:rPr>
          <w:t>thcurry@msu.edu</w:t>
        </w:r>
      </w:hyperlink>
      <w:r w:rsidR="00AF0937">
        <w:t xml:space="preserve"> </w:t>
      </w:r>
    </w:p>
    <w:p w14:paraId="04B8FF90" w14:textId="77777777" w:rsidR="00AF0937" w:rsidRDefault="00AF0937" w:rsidP="00AF0937">
      <w:pPr>
        <w:spacing w:after="0" w:line="240" w:lineRule="auto"/>
      </w:pPr>
    </w:p>
    <w:p w14:paraId="1962CFB5" w14:textId="497AE14B" w:rsidR="00AF0937" w:rsidRDefault="00AF0937" w:rsidP="00AF0937">
      <w:pPr>
        <w:spacing w:after="0" w:line="240" w:lineRule="auto"/>
      </w:pPr>
      <w:r>
        <w:t>Melissa Sortman (Director)</w:t>
      </w:r>
      <w:r>
        <w:tab/>
      </w:r>
      <w:r>
        <w:tab/>
      </w:r>
      <w:r>
        <w:tab/>
      </w:r>
      <w:r w:rsidR="0041247C">
        <w:tab/>
      </w:r>
      <w:r>
        <w:t xml:space="preserve">Kathy Lewless (Director) </w:t>
      </w:r>
    </w:p>
    <w:p w14:paraId="46BC78E4" w14:textId="0A21D0B8" w:rsidR="00AF0937" w:rsidRDefault="00AF0937" w:rsidP="00AF0937">
      <w:pPr>
        <w:spacing w:after="0" w:line="240" w:lineRule="auto"/>
      </w:pPr>
      <w:r>
        <w:t>517-353-5802</w:t>
      </w:r>
      <w:r>
        <w:tab/>
      </w:r>
      <w:r>
        <w:tab/>
      </w:r>
      <w:r>
        <w:tab/>
      </w:r>
      <w:r>
        <w:tab/>
      </w:r>
      <w:r>
        <w:tab/>
      </w:r>
      <w:r w:rsidR="0041247C">
        <w:tab/>
      </w:r>
      <w:r>
        <w:t xml:space="preserve">517-353-4851 </w:t>
      </w:r>
    </w:p>
    <w:p w14:paraId="6069EE77" w14:textId="038A9F24" w:rsidR="00AF0937" w:rsidRDefault="00261DB4" w:rsidP="00AF0937">
      <w:pPr>
        <w:spacing w:after="0" w:line="240" w:lineRule="auto"/>
      </w:pPr>
      <w:hyperlink r:id="rId8" w:history="1">
        <w:r w:rsidR="00AF0937" w:rsidRPr="002928D4">
          <w:rPr>
            <w:rStyle w:val="Hyperlink"/>
          </w:rPr>
          <w:t>sortmanm@msu.edu</w:t>
        </w:r>
      </w:hyperlink>
      <w:r w:rsidR="00AF0937">
        <w:tab/>
      </w:r>
      <w:r w:rsidR="00AF0937">
        <w:tab/>
      </w:r>
      <w:r w:rsidR="00AF0937">
        <w:tab/>
      </w:r>
      <w:r w:rsidR="00AF0937">
        <w:tab/>
      </w:r>
      <w:r w:rsidR="0041247C">
        <w:tab/>
      </w:r>
      <w:hyperlink r:id="rId9" w:history="1">
        <w:r w:rsidR="0041247C" w:rsidRPr="002928D4">
          <w:rPr>
            <w:rStyle w:val="Hyperlink"/>
          </w:rPr>
          <w:t>lewlessk@msu.edu</w:t>
        </w:r>
      </w:hyperlink>
      <w:r w:rsidR="00AF0937">
        <w:t xml:space="preserve"> </w:t>
      </w:r>
    </w:p>
    <w:p w14:paraId="38C7833F" w14:textId="77777777" w:rsidR="00AF0937" w:rsidRDefault="00AF0937" w:rsidP="00AF0937">
      <w:pPr>
        <w:spacing w:after="0" w:line="240" w:lineRule="auto"/>
      </w:pPr>
    </w:p>
    <w:p w14:paraId="04B0EED1" w14:textId="7EC72446" w:rsidR="00AF0937" w:rsidRDefault="00AF0937" w:rsidP="00AF0937">
      <w:pPr>
        <w:spacing w:after="0" w:line="240" w:lineRule="auto"/>
      </w:pPr>
      <w:r>
        <w:t xml:space="preserve">Kara Yermak (Director) </w:t>
      </w:r>
    </w:p>
    <w:p w14:paraId="7A561DC3" w14:textId="421EFDA1" w:rsidR="00AF0937" w:rsidRDefault="00AF0937" w:rsidP="00AF0937">
      <w:pPr>
        <w:spacing w:after="0" w:line="240" w:lineRule="auto"/>
      </w:pPr>
      <w:r>
        <w:t>517-884-0185</w:t>
      </w:r>
    </w:p>
    <w:p w14:paraId="16BE34F4" w14:textId="7090203F" w:rsidR="00AF0937" w:rsidRDefault="00261DB4" w:rsidP="00AF0937">
      <w:pPr>
        <w:spacing w:after="0" w:line="240" w:lineRule="auto"/>
      </w:pPr>
      <w:hyperlink r:id="rId10" w:history="1">
        <w:r w:rsidR="00AF0937" w:rsidRPr="002928D4">
          <w:rPr>
            <w:rStyle w:val="Hyperlink"/>
          </w:rPr>
          <w:t>burtkara@msu.edu</w:t>
        </w:r>
      </w:hyperlink>
      <w:r w:rsidR="00AF0937">
        <w:t xml:space="preserve"> </w:t>
      </w:r>
    </w:p>
    <w:p w14:paraId="59646671" w14:textId="7DAB3A17" w:rsidR="00AF0937" w:rsidRDefault="00AF0937" w:rsidP="003A7E9D">
      <w:pPr>
        <w:pStyle w:val="Header"/>
        <w:pBdr>
          <w:bottom w:val="single" w:sz="12" w:space="1" w:color="auto"/>
        </w:pBdr>
        <w:rPr>
          <w:bCs/>
        </w:rPr>
      </w:pPr>
    </w:p>
    <w:p w14:paraId="40C2031B" w14:textId="77777777" w:rsidR="0041247C" w:rsidRDefault="0041247C" w:rsidP="00AF0937">
      <w:pPr>
        <w:pStyle w:val="Header"/>
        <w:jc w:val="center"/>
        <w:rPr>
          <w:b/>
        </w:rPr>
      </w:pPr>
    </w:p>
    <w:p w14:paraId="5A3CEE2E" w14:textId="5E356073" w:rsidR="00AF0937" w:rsidRDefault="00AF0937" w:rsidP="00AF0937">
      <w:pPr>
        <w:pStyle w:val="Header"/>
        <w:jc w:val="center"/>
        <w:rPr>
          <w:b/>
        </w:rPr>
      </w:pPr>
      <w:r w:rsidRPr="00AF0937">
        <w:rPr>
          <w:b/>
        </w:rPr>
        <w:t>Additional Contacts</w:t>
      </w:r>
    </w:p>
    <w:p w14:paraId="09570378" w14:textId="77777777" w:rsidR="0041247C" w:rsidRPr="00AF0937" w:rsidRDefault="0041247C" w:rsidP="00AF0937">
      <w:pPr>
        <w:pStyle w:val="Header"/>
        <w:jc w:val="center"/>
        <w:rPr>
          <w:b/>
        </w:rPr>
      </w:pPr>
    </w:p>
    <w:p w14:paraId="08B0FD8B" w14:textId="6DFDE8CA" w:rsidR="00AF0937" w:rsidRPr="0041247C" w:rsidRDefault="00AF0937" w:rsidP="0041247C">
      <w:pPr>
        <w:pStyle w:val="Header"/>
        <w:tabs>
          <w:tab w:val="clear" w:pos="4680"/>
          <w:tab w:val="clear" w:pos="9360"/>
        </w:tabs>
        <w:rPr>
          <w:b/>
        </w:rPr>
      </w:pPr>
      <w:proofErr w:type="spellStart"/>
      <w:r w:rsidRPr="00AF0937">
        <w:rPr>
          <w:b/>
          <w:bCs/>
        </w:rPr>
        <w:t>Clery</w:t>
      </w:r>
      <w:proofErr w:type="spellEnd"/>
      <w:r w:rsidRPr="00AF0937">
        <w:rPr>
          <w:b/>
          <w:bCs/>
        </w:rPr>
        <w:t xml:space="preserve"> Coordin</w:t>
      </w:r>
      <w:bookmarkStart w:id="0" w:name="_GoBack"/>
      <w:bookmarkEnd w:id="0"/>
      <w:r w:rsidRPr="00AF0937">
        <w:rPr>
          <w:b/>
          <w:bCs/>
        </w:rPr>
        <w:t>ator</w:t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 w:rsidRPr="00AF0937">
        <w:rPr>
          <w:b/>
        </w:rPr>
        <w:t>HR Employee Relations</w:t>
      </w:r>
    </w:p>
    <w:p w14:paraId="08FB80EF" w14:textId="4A5F4E76" w:rsidR="00AF0937" w:rsidRDefault="005E5FAF" w:rsidP="00AF0937">
      <w:pPr>
        <w:spacing w:after="0" w:line="240" w:lineRule="auto"/>
      </w:pPr>
      <w:r>
        <w:t xml:space="preserve">Maja </w:t>
      </w:r>
      <w:proofErr w:type="spellStart"/>
      <w:r>
        <w:t>Myszkowski</w:t>
      </w:r>
      <w:proofErr w:type="spellEnd"/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 w:rsidRPr="003A7E9D">
        <w:t>517-353-5510</w:t>
      </w:r>
    </w:p>
    <w:p w14:paraId="338E1695" w14:textId="50B913FA" w:rsidR="00AF0937" w:rsidRDefault="00AF0937" w:rsidP="00AF0937">
      <w:pPr>
        <w:spacing w:after="0" w:line="240" w:lineRule="auto"/>
      </w:pPr>
      <w:r>
        <w:t>517-353-</w:t>
      </w:r>
      <w:r w:rsidR="005E5FAF">
        <w:t>2620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5E5FAF">
        <w:tab/>
      </w:r>
      <w:hyperlink r:id="rId11" w:history="1">
        <w:r w:rsidR="005E5FAF" w:rsidRPr="00244297">
          <w:rPr>
            <w:rStyle w:val="Hyperlink"/>
          </w:rPr>
          <w:t>hr.er@hr.msu.edu</w:t>
        </w:r>
      </w:hyperlink>
    </w:p>
    <w:p w14:paraId="3955BDC6" w14:textId="67404B23" w:rsidR="003A7E9D" w:rsidRPr="005E5FAF" w:rsidRDefault="005E5FAF" w:rsidP="005E5FAF">
      <w:pPr>
        <w:rPr>
          <w:color w:val="1F497D"/>
        </w:rPr>
      </w:pPr>
      <w:hyperlink r:id="rId12" w:history="1">
        <w:r w:rsidRPr="005E5FAF">
          <w:rPr>
            <w:rStyle w:val="Hyperlink"/>
          </w:rPr>
          <w:t>Myszkow2@msu.edu</w:t>
        </w:r>
      </w:hyperlink>
    </w:p>
    <w:p w14:paraId="1BD93CE4" w14:textId="7EA320D7" w:rsidR="003A7E9D" w:rsidRPr="00AF0937" w:rsidRDefault="003A7E9D" w:rsidP="003A7E9D">
      <w:pPr>
        <w:spacing w:after="0" w:line="240" w:lineRule="auto"/>
        <w:rPr>
          <w:b/>
          <w:bCs/>
        </w:rPr>
      </w:pPr>
      <w:r w:rsidRPr="00AF0937">
        <w:rPr>
          <w:b/>
          <w:bCs/>
        </w:rPr>
        <w:t>Office of the General Counsel</w:t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 w:rsidRPr="00AF0937">
        <w:rPr>
          <w:b/>
          <w:bCs/>
        </w:rPr>
        <w:t>Office for Institutional Equity</w:t>
      </w:r>
    </w:p>
    <w:p w14:paraId="27AEA21E" w14:textId="532FCA38" w:rsidR="0041247C" w:rsidRDefault="00AF0937" w:rsidP="0041247C">
      <w:pPr>
        <w:spacing w:after="0" w:line="240" w:lineRule="auto"/>
      </w:pPr>
      <w:r>
        <w:t xml:space="preserve">Theresa Kelley (Associate General Counsel) </w:t>
      </w:r>
      <w:r w:rsidR="0041247C">
        <w:tab/>
      </w:r>
      <w:r w:rsidR="0041247C">
        <w:tab/>
      </w:r>
      <w:r w:rsidR="0041247C">
        <w:tab/>
        <w:t>517-353-3922</w:t>
      </w:r>
    </w:p>
    <w:p w14:paraId="0DCDC5F7" w14:textId="19B94ACD" w:rsidR="00955CBA" w:rsidRDefault="00955CBA" w:rsidP="003A7E9D">
      <w:pPr>
        <w:spacing w:after="0" w:line="240" w:lineRule="auto"/>
      </w:pPr>
      <w:r>
        <w:t>517-</w:t>
      </w:r>
      <w:r w:rsidR="00AF0937">
        <w:t>432-1963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hyperlink r:id="rId13" w:history="1">
        <w:r w:rsidR="0041247C" w:rsidRPr="002928D4">
          <w:rPr>
            <w:rStyle w:val="Hyperlink"/>
          </w:rPr>
          <w:t>oie@msu.edu</w:t>
        </w:r>
      </w:hyperlink>
      <w:r w:rsidR="0041247C">
        <w:t xml:space="preserve"> </w:t>
      </w:r>
    </w:p>
    <w:p w14:paraId="2EBA7429" w14:textId="15223507" w:rsidR="00AF0937" w:rsidRDefault="00261DB4" w:rsidP="003A7E9D">
      <w:pPr>
        <w:spacing w:after="0" w:line="240" w:lineRule="auto"/>
      </w:pPr>
      <w:hyperlink r:id="rId14" w:history="1">
        <w:r w:rsidR="00AF0937" w:rsidRPr="002928D4">
          <w:rPr>
            <w:rStyle w:val="Hyperlink"/>
          </w:rPr>
          <w:t>kelleyt@msu.edu</w:t>
        </w:r>
      </w:hyperlink>
      <w:r w:rsidR="00AF0937">
        <w:t xml:space="preserve"> </w:t>
      </w:r>
    </w:p>
    <w:p w14:paraId="1A118E16" w14:textId="7F158F48" w:rsidR="00955CBA" w:rsidRDefault="00955CBA" w:rsidP="003A7E9D">
      <w:pPr>
        <w:spacing w:after="0" w:line="240" w:lineRule="auto"/>
      </w:pPr>
    </w:p>
    <w:p w14:paraId="7926C7B2" w14:textId="74776B8B" w:rsidR="00AF0937" w:rsidRPr="00AF0937" w:rsidRDefault="00AF0937" w:rsidP="003A7E9D">
      <w:pPr>
        <w:spacing w:after="0" w:line="240" w:lineRule="auto"/>
        <w:rPr>
          <w:b/>
          <w:bCs/>
        </w:rPr>
      </w:pPr>
      <w:r w:rsidRPr="00AF0937">
        <w:rPr>
          <w:b/>
          <w:bCs/>
        </w:rPr>
        <w:t>Office for International Students and Scholars</w:t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  <w:t>Office of Regulatory Affairs</w:t>
      </w:r>
    </w:p>
    <w:p w14:paraId="4B94812C" w14:textId="3F32EEBF" w:rsidR="00AF0937" w:rsidRPr="0041247C" w:rsidRDefault="00AF0937" w:rsidP="003A7E9D">
      <w:pPr>
        <w:spacing w:after="0" w:line="240" w:lineRule="auto"/>
      </w:pPr>
      <w:r>
        <w:t>Brooke Stokdyk (Assistant Director)</w:t>
      </w:r>
      <w:r w:rsidR="0041247C">
        <w:tab/>
      </w:r>
      <w:r w:rsidR="0041247C">
        <w:tab/>
      </w:r>
      <w:r w:rsidR="0041247C">
        <w:tab/>
      </w:r>
      <w:r w:rsidR="0041247C">
        <w:tab/>
      </w:r>
      <w:hyperlink r:id="rId15" w:history="1">
        <w:r w:rsidR="0041247C" w:rsidRPr="002928D4">
          <w:rPr>
            <w:rStyle w:val="Hyperlink"/>
          </w:rPr>
          <w:t>https://ora.msu.edu/</w:t>
        </w:r>
      </w:hyperlink>
      <w:r w:rsidR="0041247C">
        <w:rPr>
          <w:b/>
          <w:bCs/>
        </w:rPr>
        <w:t xml:space="preserve"> </w:t>
      </w:r>
    </w:p>
    <w:p w14:paraId="6AE9E027" w14:textId="1FFDE629" w:rsidR="00AF0937" w:rsidRDefault="00AF0937" w:rsidP="003A7E9D">
      <w:pPr>
        <w:spacing w:after="0" w:line="240" w:lineRule="auto"/>
      </w:pPr>
      <w:r>
        <w:t>517-353-1720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  <w:t>Kristen Burt (Director)</w:t>
      </w:r>
    </w:p>
    <w:p w14:paraId="5358A947" w14:textId="6A738563" w:rsidR="00AF0937" w:rsidRDefault="00261DB4" w:rsidP="003A7E9D">
      <w:pPr>
        <w:spacing w:after="0" w:line="240" w:lineRule="auto"/>
      </w:pPr>
      <w:hyperlink r:id="rId16" w:history="1">
        <w:r w:rsidR="00AF0937">
          <w:rPr>
            <w:rStyle w:val="obfuscatedlinktext"/>
            <w:color w:val="0000FF"/>
            <w:u w:val="single"/>
          </w:rPr>
          <w:t>stokdyk@msu.edu</w:t>
        </w:r>
      </w:hyperlink>
      <w:r w:rsidR="00AF0937">
        <w:t xml:space="preserve"> 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  <w:t>517-884-6020</w:t>
      </w:r>
      <w:r w:rsidR="0041247C">
        <w:tab/>
      </w:r>
    </w:p>
    <w:p w14:paraId="35AB9BCA" w14:textId="75A93CDF" w:rsidR="0041247C" w:rsidRDefault="0041247C" w:rsidP="003A7E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2928D4">
          <w:rPr>
            <w:rStyle w:val="Hyperlink"/>
          </w:rPr>
          <w:t>burtkris@msu.edu</w:t>
        </w:r>
      </w:hyperlink>
      <w:r>
        <w:t xml:space="preserve"> </w:t>
      </w:r>
    </w:p>
    <w:p w14:paraId="76CE17C7" w14:textId="77777777" w:rsidR="0041247C" w:rsidRDefault="0041247C" w:rsidP="003A7E9D">
      <w:pPr>
        <w:spacing w:after="0" w:line="240" w:lineRule="auto"/>
        <w:rPr>
          <w:b/>
          <w:bCs/>
        </w:rPr>
      </w:pPr>
    </w:p>
    <w:p w14:paraId="2F6CAE02" w14:textId="78912A2C" w:rsidR="00955CBA" w:rsidRPr="00AF0937" w:rsidRDefault="00955CBA" w:rsidP="003A7E9D">
      <w:pPr>
        <w:spacing w:after="0" w:line="240" w:lineRule="auto"/>
        <w:rPr>
          <w:b/>
          <w:bCs/>
        </w:rPr>
      </w:pPr>
      <w:r w:rsidRPr="00AF0937">
        <w:rPr>
          <w:b/>
          <w:bCs/>
        </w:rPr>
        <w:t>Office for Sponsored Programs</w:t>
      </w:r>
      <w:r w:rsidR="0041247C" w:rsidRPr="0041247C">
        <w:rPr>
          <w:b/>
          <w:bCs/>
        </w:rPr>
        <w:t xml:space="preserve"> </w:t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>
        <w:rPr>
          <w:b/>
          <w:bCs/>
        </w:rPr>
        <w:tab/>
      </w:r>
      <w:r w:rsidR="0041247C" w:rsidRPr="00AF0937">
        <w:rPr>
          <w:b/>
          <w:bCs/>
        </w:rPr>
        <w:t>Contract and Grant Administration</w:t>
      </w:r>
    </w:p>
    <w:p w14:paraId="08E0ACB5" w14:textId="740BE13A" w:rsidR="00955CBA" w:rsidRDefault="00955CBA" w:rsidP="003A7E9D">
      <w:pPr>
        <w:spacing w:after="0" w:line="240" w:lineRule="auto"/>
      </w:pPr>
      <w:r>
        <w:t>Katie Cook (Director)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  <w:t>Evo Pedawi (Director)</w:t>
      </w:r>
    </w:p>
    <w:p w14:paraId="5A0019E3" w14:textId="06CC6908" w:rsidR="00955CBA" w:rsidRDefault="00955CBA" w:rsidP="003A7E9D">
      <w:pPr>
        <w:spacing w:after="0" w:line="240" w:lineRule="auto"/>
      </w:pPr>
      <w:r>
        <w:t>517-884-4237</w:t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  <w:t>517-</w:t>
      </w:r>
      <w:r w:rsidR="0041247C" w:rsidRPr="00955CBA">
        <w:t xml:space="preserve"> </w:t>
      </w:r>
      <w:r w:rsidR="0041247C">
        <w:t>884-4234</w:t>
      </w:r>
    </w:p>
    <w:p w14:paraId="57727D15" w14:textId="1601C6B5" w:rsidR="0041247C" w:rsidRPr="003A7E9D" w:rsidRDefault="00261DB4" w:rsidP="0041247C">
      <w:pPr>
        <w:spacing w:after="0" w:line="240" w:lineRule="auto"/>
      </w:pPr>
      <w:hyperlink r:id="rId18" w:history="1">
        <w:r w:rsidR="00955CBA" w:rsidRPr="002928D4">
          <w:rPr>
            <w:rStyle w:val="Hyperlink"/>
          </w:rPr>
          <w:t>farrkat1@osp.msu.edu</w:t>
        </w:r>
      </w:hyperlink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r w:rsidR="0041247C">
        <w:tab/>
      </w:r>
      <w:hyperlink r:id="rId19" w:history="1">
        <w:r w:rsidR="00A062FE" w:rsidRPr="002928D4">
          <w:rPr>
            <w:rStyle w:val="Hyperlink"/>
          </w:rPr>
          <w:t>pedawi@cga.msu.edu</w:t>
        </w:r>
      </w:hyperlink>
    </w:p>
    <w:p w14:paraId="504DEEE6" w14:textId="6503A233" w:rsidR="00955CBA" w:rsidRDefault="00955CBA" w:rsidP="003A7E9D">
      <w:pPr>
        <w:spacing w:after="0" w:line="240" w:lineRule="auto"/>
      </w:pPr>
    </w:p>
    <w:p w14:paraId="24936AFA" w14:textId="37442135" w:rsidR="00955CBA" w:rsidRPr="007D5AF8" w:rsidRDefault="007D5AF8" w:rsidP="003A7E9D">
      <w:pPr>
        <w:spacing w:after="0" w:line="240" w:lineRule="auto"/>
        <w:rPr>
          <w:b/>
          <w:bCs/>
        </w:rPr>
      </w:pPr>
      <w:r w:rsidRPr="007D5AF8">
        <w:rPr>
          <w:b/>
          <w:bCs/>
        </w:rPr>
        <w:t>University Communications</w:t>
      </w:r>
      <w:r w:rsidR="00BD054E">
        <w:rPr>
          <w:b/>
          <w:bCs/>
        </w:rPr>
        <w:tab/>
      </w:r>
      <w:r w:rsidR="00BD054E">
        <w:rPr>
          <w:b/>
          <w:bCs/>
        </w:rPr>
        <w:tab/>
      </w:r>
      <w:r w:rsidR="00BD054E">
        <w:rPr>
          <w:b/>
          <w:bCs/>
        </w:rPr>
        <w:tab/>
      </w:r>
      <w:r w:rsidR="00BD054E">
        <w:rPr>
          <w:b/>
          <w:bCs/>
        </w:rPr>
        <w:tab/>
      </w:r>
      <w:r w:rsidR="00BD054E">
        <w:rPr>
          <w:b/>
          <w:bCs/>
        </w:rPr>
        <w:tab/>
        <w:t>HR Benefits</w:t>
      </w:r>
    </w:p>
    <w:p w14:paraId="4BFA2C15" w14:textId="202F4C62" w:rsidR="007D5AF8" w:rsidRDefault="007D5AF8" w:rsidP="003A7E9D">
      <w:pPr>
        <w:spacing w:after="0" w:line="240" w:lineRule="auto"/>
      </w:pPr>
      <w:r>
        <w:t>Daniel Olsen (Sr Comms Manager)</w:t>
      </w:r>
      <w:r w:rsidR="00BD054E">
        <w:tab/>
      </w:r>
      <w:r w:rsidR="00BD054E">
        <w:tab/>
      </w:r>
      <w:r w:rsidR="00BD054E">
        <w:tab/>
      </w:r>
      <w:r w:rsidR="00BD054E">
        <w:tab/>
        <w:t>Cherie Booms</w:t>
      </w:r>
    </w:p>
    <w:p w14:paraId="59F435F2" w14:textId="6D5C48C5" w:rsidR="007D5AF8" w:rsidRDefault="007D5AF8" w:rsidP="003A7E9D">
      <w:pPr>
        <w:spacing w:after="0" w:line="240" w:lineRule="auto"/>
      </w:pPr>
      <w:r>
        <w:t>517-355-3853</w:t>
      </w:r>
      <w:r w:rsidR="00BD054E">
        <w:tab/>
      </w:r>
      <w:r w:rsidR="00BD054E">
        <w:tab/>
      </w:r>
      <w:r w:rsidR="00BD054E">
        <w:tab/>
      </w:r>
      <w:r w:rsidR="00BD054E">
        <w:tab/>
      </w:r>
      <w:r w:rsidR="00BD054E">
        <w:tab/>
      </w:r>
      <w:r w:rsidR="00BD054E">
        <w:tab/>
      </w:r>
      <w:r w:rsidR="00BD054E">
        <w:tab/>
        <w:t>517-884-0187</w:t>
      </w:r>
    </w:p>
    <w:p w14:paraId="0AB4C82A" w14:textId="46B8D506" w:rsidR="007D5AF8" w:rsidRDefault="00261DB4" w:rsidP="003A7E9D">
      <w:pPr>
        <w:spacing w:after="0" w:line="240" w:lineRule="auto"/>
      </w:pPr>
      <w:hyperlink r:id="rId20" w:history="1">
        <w:r w:rsidR="007D5AF8">
          <w:rPr>
            <w:rStyle w:val="Hyperlink"/>
          </w:rPr>
          <w:t>olsenda2@msu.edu</w:t>
        </w:r>
      </w:hyperlink>
      <w:r w:rsidR="00BD054E">
        <w:tab/>
      </w:r>
      <w:r w:rsidR="00BD054E">
        <w:tab/>
      </w:r>
      <w:r w:rsidR="00BD054E">
        <w:tab/>
      </w:r>
      <w:r w:rsidR="00BD054E">
        <w:tab/>
      </w:r>
      <w:r w:rsidR="00BD054E">
        <w:tab/>
      </w:r>
      <w:r w:rsidR="00BD054E">
        <w:tab/>
      </w:r>
      <w:hyperlink r:id="rId21" w:history="1">
        <w:r w:rsidR="00BD054E">
          <w:rPr>
            <w:rStyle w:val="Hyperlink"/>
          </w:rPr>
          <w:t>booms.c@hr.msu.edu</w:t>
        </w:r>
      </w:hyperlink>
    </w:p>
    <w:p w14:paraId="3BD12EBB" w14:textId="62FA96D2" w:rsidR="00BD054E" w:rsidRDefault="00BD054E" w:rsidP="003A7E9D">
      <w:pPr>
        <w:spacing w:after="0" w:line="240" w:lineRule="auto"/>
      </w:pPr>
    </w:p>
    <w:p w14:paraId="4278DCCB" w14:textId="44D854F3" w:rsidR="00BD054E" w:rsidRPr="00BD054E" w:rsidRDefault="00BD054E" w:rsidP="003A7E9D">
      <w:pPr>
        <w:spacing w:after="0" w:line="240" w:lineRule="auto"/>
        <w:rPr>
          <w:b/>
          <w:bCs/>
        </w:rPr>
      </w:pPr>
      <w:r w:rsidRPr="00BD054E">
        <w:rPr>
          <w:b/>
          <w:bCs/>
        </w:rPr>
        <w:t>Campus Equity Navigator</w:t>
      </w:r>
    </w:p>
    <w:p w14:paraId="3A3FB6BC" w14:textId="21D1572D" w:rsidR="00BD054E" w:rsidRDefault="00BD054E" w:rsidP="003A7E9D">
      <w:pPr>
        <w:spacing w:after="0" w:line="240" w:lineRule="auto"/>
      </w:pPr>
      <w:r>
        <w:t>Jessica Packard</w:t>
      </w:r>
    </w:p>
    <w:p w14:paraId="770A174F" w14:textId="4D054ED6" w:rsidR="00BD054E" w:rsidRDefault="00BD054E" w:rsidP="003A7E9D">
      <w:pPr>
        <w:spacing w:after="0" w:line="240" w:lineRule="auto"/>
      </w:pPr>
      <w:r>
        <w:t>517-355-3960</w:t>
      </w:r>
    </w:p>
    <w:p w14:paraId="5FAE3837" w14:textId="7A511A3D" w:rsidR="00BD054E" w:rsidRDefault="00261DB4" w:rsidP="003A7E9D">
      <w:pPr>
        <w:spacing w:after="0" w:line="240" w:lineRule="auto"/>
      </w:pPr>
      <w:hyperlink r:id="rId22" w:history="1">
        <w:r w:rsidR="00BD054E">
          <w:rPr>
            <w:rStyle w:val="Hyperlink"/>
          </w:rPr>
          <w:t>packard9@msu.edu</w:t>
        </w:r>
      </w:hyperlink>
    </w:p>
    <w:sectPr w:rsidR="00BD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3C2C" w14:textId="77777777" w:rsidR="00261DB4" w:rsidRDefault="00261DB4" w:rsidP="00AF0937">
      <w:pPr>
        <w:spacing w:after="0" w:line="240" w:lineRule="auto"/>
      </w:pPr>
      <w:r>
        <w:separator/>
      </w:r>
    </w:p>
  </w:endnote>
  <w:endnote w:type="continuationSeparator" w:id="0">
    <w:p w14:paraId="44262DAB" w14:textId="77777777" w:rsidR="00261DB4" w:rsidRDefault="00261DB4" w:rsidP="00AF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BA43" w14:textId="77777777" w:rsidR="00261DB4" w:rsidRDefault="00261DB4" w:rsidP="00AF0937">
      <w:pPr>
        <w:spacing w:after="0" w:line="240" w:lineRule="auto"/>
      </w:pPr>
      <w:r>
        <w:separator/>
      </w:r>
    </w:p>
  </w:footnote>
  <w:footnote w:type="continuationSeparator" w:id="0">
    <w:p w14:paraId="0A23D4B4" w14:textId="77777777" w:rsidR="00261DB4" w:rsidRDefault="00261DB4" w:rsidP="00AF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D"/>
    <w:rsid w:val="001A627F"/>
    <w:rsid w:val="00261DB4"/>
    <w:rsid w:val="00285D71"/>
    <w:rsid w:val="0031360F"/>
    <w:rsid w:val="003A7E9D"/>
    <w:rsid w:val="003C1362"/>
    <w:rsid w:val="0041247C"/>
    <w:rsid w:val="005E5FAF"/>
    <w:rsid w:val="007D5AF8"/>
    <w:rsid w:val="008D54E9"/>
    <w:rsid w:val="00955CBA"/>
    <w:rsid w:val="00A062FE"/>
    <w:rsid w:val="00AF0937"/>
    <w:rsid w:val="00B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1970"/>
  <w15:chartTrackingRefBased/>
  <w15:docId w15:val="{96BCCAE2-0151-40DC-8A0F-678FB70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9D"/>
  </w:style>
  <w:style w:type="character" w:styleId="Hyperlink">
    <w:name w:val="Hyperlink"/>
    <w:basedOn w:val="DefaultParagraphFont"/>
    <w:uiPriority w:val="99"/>
    <w:unhideWhenUsed/>
    <w:rsid w:val="003A7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9D"/>
    <w:rPr>
      <w:color w:val="605E5C"/>
      <w:shd w:val="clear" w:color="auto" w:fill="E1DFDD"/>
    </w:rPr>
  </w:style>
  <w:style w:type="character" w:customStyle="1" w:styleId="obfuscatedlinktext">
    <w:name w:val="obfuscated_link_text"/>
    <w:basedOn w:val="DefaultParagraphFont"/>
    <w:rsid w:val="00AF0937"/>
  </w:style>
  <w:style w:type="paragraph" w:styleId="Footer">
    <w:name w:val="footer"/>
    <w:basedOn w:val="Normal"/>
    <w:link w:val="FooterChar"/>
    <w:uiPriority w:val="99"/>
    <w:unhideWhenUsed/>
    <w:rsid w:val="00AF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manm@msu.edu" TargetMode="External"/><Relationship Id="rId13" Type="http://schemas.openxmlformats.org/officeDocument/2006/relationships/hyperlink" Target="mailto:oie@msu.edu" TargetMode="External"/><Relationship Id="rId18" Type="http://schemas.openxmlformats.org/officeDocument/2006/relationships/hyperlink" Target="mailto:farrkat1@osp.m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OMS.C@HR.MSU.EDU" TargetMode="External"/><Relationship Id="rId7" Type="http://schemas.openxmlformats.org/officeDocument/2006/relationships/hyperlink" Target="mailto:thcurry@msu.edu" TargetMode="External"/><Relationship Id="rId12" Type="http://schemas.openxmlformats.org/officeDocument/2006/relationships/hyperlink" Target="mailto:Myszkow2@msu.edu" TargetMode="External"/><Relationship Id="rId17" Type="http://schemas.openxmlformats.org/officeDocument/2006/relationships/hyperlink" Target="mailto:burtkris@m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okdyk@msu.edu" TargetMode="External"/><Relationship Id="rId20" Type="http://schemas.openxmlformats.org/officeDocument/2006/relationships/hyperlink" Target="mailto:olsenda2@m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hr@msu.edu" TargetMode="External"/><Relationship Id="rId11" Type="http://schemas.openxmlformats.org/officeDocument/2006/relationships/hyperlink" Target="mailto:hr.er@hr.msu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ra.msu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urtkara@msu.edu" TargetMode="External"/><Relationship Id="rId19" Type="http://schemas.openxmlformats.org/officeDocument/2006/relationships/hyperlink" Target="mailto:pedawi@cga.m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wlessk@msu.edu" TargetMode="External"/><Relationship Id="rId14" Type="http://schemas.openxmlformats.org/officeDocument/2006/relationships/hyperlink" Target="mailto:kelleyt@msu.edu" TargetMode="External"/><Relationship Id="rId22" Type="http://schemas.openxmlformats.org/officeDocument/2006/relationships/hyperlink" Target="mailto:packard9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Yermak, Kara</cp:lastModifiedBy>
  <cp:revision>6</cp:revision>
  <dcterms:created xsi:type="dcterms:W3CDTF">2020-02-06T18:26:00Z</dcterms:created>
  <dcterms:modified xsi:type="dcterms:W3CDTF">2020-03-17T19:55:00Z</dcterms:modified>
</cp:coreProperties>
</file>